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706E8" w14:textId="5183D65B" w:rsidR="003C7C17" w:rsidRDefault="003C7C17">
      <w:pPr>
        <w:rPr>
          <w:b/>
          <w:bCs/>
          <w:lang w:val="nl-NL"/>
        </w:rPr>
      </w:pPr>
      <w:r w:rsidRPr="003A7738">
        <w:rPr>
          <w:b/>
          <w:bCs/>
          <w:lang w:val="nl-NL"/>
        </w:rPr>
        <w:t>Van machteloosheid naar hoop: Oudergroep integratief opvoeden</w:t>
      </w:r>
    </w:p>
    <w:p w14:paraId="479C2DA6" w14:textId="77777777" w:rsidR="001234D6" w:rsidRDefault="00AD4B98" w:rsidP="008E59FD">
      <w:r>
        <w:t xml:space="preserve">In deze workshop willen we jullie meenemen in de principes van </w:t>
      </w:r>
      <w:r w:rsidR="00012425">
        <w:t>int</w:t>
      </w:r>
      <w:r>
        <w:t>egratief opvoeden</w:t>
      </w:r>
      <w:r w:rsidR="00C801C4">
        <w:t xml:space="preserve"> en </w:t>
      </w:r>
      <w:r w:rsidR="00B03C16">
        <w:t>onze ervaring delen</w:t>
      </w:r>
      <w:r w:rsidR="00106C53">
        <w:t xml:space="preserve"> </w:t>
      </w:r>
      <w:r w:rsidR="001B3245">
        <w:t>via praktijkoefeningen</w:t>
      </w:r>
      <w:r w:rsidR="00B03C16">
        <w:t xml:space="preserve"> en reflecties van onze deelnemers</w:t>
      </w:r>
      <w:r>
        <w:t>.</w:t>
      </w:r>
      <w:r w:rsidR="00B51A35">
        <w:t xml:space="preserve"> </w:t>
      </w:r>
    </w:p>
    <w:p w14:paraId="3DF30249" w14:textId="1735D7F6" w:rsidR="003D595E" w:rsidRDefault="00C04674" w:rsidP="008E59FD">
      <w:pPr>
        <w:rPr>
          <w:lang w:val="nl-NL"/>
        </w:rPr>
      </w:pPr>
      <w:r>
        <w:rPr>
          <w:lang w:val="nl-NL"/>
        </w:rPr>
        <w:t xml:space="preserve">Kinderen </w:t>
      </w:r>
      <w:r w:rsidR="00FE42F3">
        <w:rPr>
          <w:lang w:val="nl-NL"/>
        </w:rPr>
        <w:t xml:space="preserve">met gehechtheidstrauma </w:t>
      </w:r>
      <w:r>
        <w:rPr>
          <w:lang w:val="nl-NL"/>
        </w:rPr>
        <w:t xml:space="preserve">ervaren intense </w:t>
      </w:r>
      <w:r w:rsidR="00A92CB8">
        <w:rPr>
          <w:lang w:val="nl-NL"/>
        </w:rPr>
        <w:t xml:space="preserve">emotionele </w:t>
      </w:r>
      <w:r>
        <w:rPr>
          <w:lang w:val="nl-NL"/>
        </w:rPr>
        <w:t>pijn</w:t>
      </w:r>
      <w:r w:rsidR="00AE557B">
        <w:rPr>
          <w:lang w:val="nl-NL"/>
        </w:rPr>
        <w:t xml:space="preserve">, angst, wantrouwen </w:t>
      </w:r>
      <w:r w:rsidR="00067D63">
        <w:rPr>
          <w:lang w:val="nl-NL"/>
        </w:rPr>
        <w:t xml:space="preserve">en </w:t>
      </w:r>
      <w:r w:rsidR="009F1009">
        <w:rPr>
          <w:lang w:val="nl-NL"/>
        </w:rPr>
        <w:t>onveiligheid en zijn</w:t>
      </w:r>
      <w:r w:rsidR="008B07CD">
        <w:rPr>
          <w:lang w:val="nl-NL"/>
        </w:rPr>
        <w:t xml:space="preserve"> overtuigd dat ze slecht en niet geliefd zijn</w:t>
      </w:r>
      <w:r w:rsidR="0064646E">
        <w:rPr>
          <w:lang w:val="nl-NL"/>
        </w:rPr>
        <w:t>.</w:t>
      </w:r>
      <w:r>
        <w:rPr>
          <w:lang w:val="nl-NL"/>
        </w:rPr>
        <w:t xml:space="preserve"> Deze diepe gevoelens uiten zich vaak in ‘lastig’ gedrag, agressie en/ of extreme geslotenheid, zelfs nadat de thuisomgeving is veranderd. </w:t>
      </w:r>
      <w:r w:rsidR="00050D6C">
        <w:rPr>
          <w:lang w:val="nl-NL"/>
        </w:rPr>
        <w:t>Gewone opvoeding</w:t>
      </w:r>
      <w:r w:rsidR="00A92CB8">
        <w:rPr>
          <w:lang w:val="nl-NL"/>
        </w:rPr>
        <w:t>s</w:t>
      </w:r>
      <w:r w:rsidR="00050D6C">
        <w:rPr>
          <w:lang w:val="nl-NL"/>
        </w:rPr>
        <w:t xml:space="preserve">strategieën </w:t>
      </w:r>
      <w:r w:rsidR="008C637F">
        <w:rPr>
          <w:lang w:val="nl-NL"/>
        </w:rPr>
        <w:t>waarin straffen en belone</w:t>
      </w:r>
      <w:r w:rsidR="00073831">
        <w:rPr>
          <w:lang w:val="nl-NL"/>
        </w:rPr>
        <w:t xml:space="preserve">n </w:t>
      </w:r>
      <w:r w:rsidR="00AE557B">
        <w:rPr>
          <w:lang w:val="nl-NL"/>
        </w:rPr>
        <w:t xml:space="preserve">en </w:t>
      </w:r>
      <w:r w:rsidR="00084B13">
        <w:rPr>
          <w:lang w:val="nl-NL"/>
        </w:rPr>
        <w:t xml:space="preserve">rekening houden met </w:t>
      </w:r>
      <w:r w:rsidR="00AE557B">
        <w:rPr>
          <w:lang w:val="nl-NL"/>
        </w:rPr>
        <w:t xml:space="preserve">consequenties </w:t>
      </w:r>
      <w:r w:rsidR="008C637F">
        <w:rPr>
          <w:lang w:val="nl-NL"/>
        </w:rPr>
        <w:t>gangbaar zijn</w:t>
      </w:r>
      <w:r w:rsidR="00702204">
        <w:rPr>
          <w:lang w:val="nl-NL"/>
        </w:rPr>
        <w:t>,</w:t>
      </w:r>
      <w:r w:rsidR="008C637F">
        <w:rPr>
          <w:lang w:val="nl-NL"/>
        </w:rPr>
        <w:t xml:space="preserve"> </w:t>
      </w:r>
      <w:r w:rsidR="003D2DC7">
        <w:rPr>
          <w:lang w:val="nl-NL"/>
        </w:rPr>
        <w:t>versterken</w:t>
      </w:r>
      <w:r w:rsidR="005A390A">
        <w:rPr>
          <w:lang w:val="nl-NL"/>
        </w:rPr>
        <w:t xml:space="preserve"> </w:t>
      </w:r>
      <w:r w:rsidR="00AE079E">
        <w:rPr>
          <w:lang w:val="nl-NL"/>
        </w:rPr>
        <w:t>hun</w:t>
      </w:r>
      <w:r w:rsidR="003D2DC7">
        <w:rPr>
          <w:lang w:val="nl-NL"/>
        </w:rPr>
        <w:t xml:space="preserve"> negatieve overtuigingen met als gevolg dat </w:t>
      </w:r>
      <w:r w:rsidR="00AD7A36">
        <w:rPr>
          <w:lang w:val="nl-NL"/>
        </w:rPr>
        <w:t xml:space="preserve">de gedragsproblemen verergeren. </w:t>
      </w:r>
      <w:r w:rsidR="005357D5">
        <w:rPr>
          <w:lang w:val="nl-NL"/>
        </w:rPr>
        <w:t>O</w:t>
      </w:r>
      <w:r w:rsidR="00734C88">
        <w:rPr>
          <w:lang w:val="nl-NL"/>
        </w:rPr>
        <w:t>uders en kinderen</w:t>
      </w:r>
      <w:r w:rsidR="005357D5">
        <w:rPr>
          <w:lang w:val="nl-NL"/>
        </w:rPr>
        <w:t xml:space="preserve"> geraken</w:t>
      </w:r>
      <w:r w:rsidR="00734C88">
        <w:rPr>
          <w:lang w:val="nl-NL"/>
        </w:rPr>
        <w:t xml:space="preserve"> in een spiraal van machteloosheid</w:t>
      </w:r>
      <w:r w:rsidR="005357D5">
        <w:rPr>
          <w:lang w:val="nl-NL"/>
        </w:rPr>
        <w:t xml:space="preserve"> terecht</w:t>
      </w:r>
      <w:r w:rsidR="00734C88">
        <w:rPr>
          <w:lang w:val="nl-NL"/>
        </w:rPr>
        <w:t>.</w:t>
      </w:r>
      <w:r w:rsidR="00A86BA0">
        <w:rPr>
          <w:lang w:val="nl-NL"/>
        </w:rPr>
        <w:t xml:space="preserve"> </w:t>
      </w:r>
      <w:r w:rsidR="00097009">
        <w:rPr>
          <w:lang w:val="nl-NL"/>
        </w:rPr>
        <w:t>Allerlei doemscenario’s kunnen ouders verlammen</w:t>
      </w:r>
      <w:r w:rsidR="0003690A">
        <w:rPr>
          <w:lang w:val="nl-NL"/>
        </w:rPr>
        <w:t xml:space="preserve">, </w:t>
      </w:r>
      <w:r w:rsidR="00D04C48">
        <w:rPr>
          <w:lang w:val="nl-NL"/>
        </w:rPr>
        <w:t xml:space="preserve">mee in de escalatie </w:t>
      </w:r>
      <w:r w:rsidR="0003690A">
        <w:rPr>
          <w:lang w:val="nl-NL"/>
        </w:rPr>
        <w:t xml:space="preserve">laten </w:t>
      </w:r>
      <w:r w:rsidR="00D04C48">
        <w:rPr>
          <w:lang w:val="nl-NL"/>
        </w:rPr>
        <w:t>gaan of gevoelens van schuld en schaamte</w:t>
      </w:r>
      <w:r w:rsidR="007F5AE2">
        <w:rPr>
          <w:lang w:val="nl-NL"/>
        </w:rPr>
        <w:t xml:space="preserve"> </w:t>
      </w:r>
      <w:r w:rsidR="00972D10">
        <w:rPr>
          <w:lang w:val="nl-NL"/>
        </w:rPr>
        <w:t>induceren</w:t>
      </w:r>
      <w:r w:rsidR="00D04C48">
        <w:rPr>
          <w:lang w:val="nl-NL"/>
        </w:rPr>
        <w:t>.</w:t>
      </w:r>
      <w:r w:rsidR="00F65467">
        <w:rPr>
          <w:lang w:val="nl-NL"/>
        </w:rPr>
        <w:t xml:space="preserve"> Hulp zoeken is daarom niet evident. </w:t>
      </w:r>
      <w:r w:rsidR="00512165">
        <w:rPr>
          <w:lang w:val="nl-NL"/>
        </w:rPr>
        <w:t>Een (nieuwe) uithuisplaa</w:t>
      </w:r>
      <w:r w:rsidR="0071743B">
        <w:rPr>
          <w:lang w:val="nl-NL"/>
        </w:rPr>
        <w:t>ts</w:t>
      </w:r>
      <w:r w:rsidR="00653B3E">
        <w:rPr>
          <w:lang w:val="nl-NL"/>
        </w:rPr>
        <w:t>i</w:t>
      </w:r>
      <w:r w:rsidR="00512165">
        <w:rPr>
          <w:lang w:val="nl-NL"/>
        </w:rPr>
        <w:t>ng wordt vaak overwogen</w:t>
      </w:r>
      <w:r w:rsidR="00653B3E">
        <w:rPr>
          <w:lang w:val="nl-NL"/>
        </w:rPr>
        <w:t xml:space="preserve"> w</w:t>
      </w:r>
      <w:r w:rsidR="00512165">
        <w:rPr>
          <w:lang w:val="nl-NL"/>
        </w:rPr>
        <w:t>a</w:t>
      </w:r>
      <w:r w:rsidR="00653B3E">
        <w:rPr>
          <w:lang w:val="nl-NL"/>
        </w:rPr>
        <w:t>ardoor</w:t>
      </w:r>
      <w:r w:rsidR="00512165">
        <w:rPr>
          <w:lang w:val="nl-NL"/>
        </w:rPr>
        <w:t xml:space="preserve"> de </w:t>
      </w:r>
      <w:r w:rsidR="00E74BE2">
        <w:rPr>
          <w:lang w:val="nl-NL"/>
        </w:rPr>
        <w:t>gehechtheids</w:t>
      </w:r>
      <w:r w:rsidR="00512165">
        <w:rPr>
          <w:lang w:val="nl-NL"/>
        </w:rPr>
        <w:t xml:space="preserve">ontwikkeling van deze kinderen nog meer onder druk </w:t>
      </w:r>
      <w:r w:rsidR="00E74BE2">
        <w:rPr>
          <w:lang w:val="nl-NL"/>
        </w:rPr>
        <w:t>komt te staan</w:t>
      </w:r>
      <w:r w:rsidR="00512165">
        <w:rPr>
          <w:lang w:val="nl-NL"/>
        </w:rPr>
        <w:t xml:space="preserve">. </w:t>
      </w:r>
    </w:p>
    <w:p w14:paraId="639EDC21" w14:textId="0C87BDBB" w:rsidR="002B2CF3" w:rsidRPr="00455C9C" w:rsidRDefault="00ED2173" w:rsidP="008E59FD">
      <w:pPr>
        <w:rPr>
          <w:lang w:val="nl-NL"/>
        </w:rPr>
      </w:pPr>
      <w:r>
        <w:t xml:space="preserve">In onze zoektocht om uit de machteloosheid te geraken die deze ouder-kindrelatie kenmerkt, vonden we inspiratie  in het boek </w:t>
      </w:r>
      <w:r w:rsidR="00FA79E5">
        <w:t>‘</w:t>
      </w:r>
      <w:r>
        <w:t>integratief opvoeden</w:t>
      </w:r>
      <w:r w:rsidR="00FA79E5">
        <w:t xml:space="preserve">’: Strategieën voor de opvoeding van kinderen met gehechtheidstrauma </w:t>
      </w:r>
      <w:r w:rsidR="00455C9C">
        <w:t xml:space="preserve"> van Nathalie Schlattmann, Mara Van der Hoeven en Irma Hein (Nederlandse vertaling van ‘integrative parenting’ van</w:t>
      </w:r>
      <w:r w:rsidR="00455C9C" w:rsidRPr="00455C9C">
        <w:t xml:space="preserve"> </w:t>
      </w:r>
      <w:r w:rsidR="00455C9C" w:rsidRPr="00EC1E87">
        <w:t>Debra Wesselman</w:t>
      </w:r>
      <w:r w:rsidR="00455C9C">
        <w:t xml:space="preserve"> e</w:t>
      </w:r>
      <w:r w:rsidR="00053232">
        <w:t>.a.</w:t>
      </w:r>
      <w:r w:rsidR="00455C9C">
        <w:t xml:space="preserve">). </w:t>
      </w:r>
      <w:r w:rsidR="00A23EF4">
        <w:t xml:space="preserve">Het boek </w:t>
      </w:r>
      <w:r w:rsidR="00012425">
        <w:t xml:space="preserve"> is een </w:t>
      </w:r>
      <w:r w:rsidR="00A23EF4">
        <w:t xml:space="preserve">onderdeel van het </w:t>
      </w:r>
      <w:r w:rsidR="005B4A10">
        <w:t xml:space="preserve"> Nederlands </w:t>
      </w:r>
      <w:r w:rsidR="00A23EF4">
        <w:t xml:space="preserve">behandelprogramma integratieve gehechtheidsbevorderende traumabehandeling voor kinderen (IGT-K). </w:t>
      </w:r>
    </w:p>
    <w:p w14:paraId="1BB89E7E" w14:textId="689362E8" w:rsidR="003C6D86" w:rsidRDefault="00394488" w:rsidP="008E59FD">
      <w:r>
        <w:t xml:space="preserve">We </w:t>
      </w:r>
      <w:r w:rsidR="00684F0E">
        <w:t>zetten</w:t>
      </w:r>
      <w:r w:rsidR="002C4653">
        <w:t xml:space="preserve"> </w:t>
      </w:r>
      <w:r w:rsidR="00684F0E">
        <w:t xml:space="preserve">de </w:t>
      </w:r>
      <w:r w:rsidR="00CD037C">
        <w:t xml:space="preserve">theorie en oefeningen </w:t>
      </w:r>
      <w:r>
        <w:t xml:space="preserve">uit het boek om in </w:t>
      </w:r>
      <w:r w:rsidR="004423F3">
        <w:t>een ouder</w:t>
      </w:r>
      <w:r w:rsidR="00CD037C">
        <w:t>cursus</w:t>
      </w:r>
      <w:r w:rsidR="004423F3">
        <w:t xml:space="preserve"> waar</w:t>
      </w:r>
      <w:r>
        <w:t xml:space="preserve"> naast </w:t>
      </w:r>
      <w:r w:rsidR="004423F3">
        <w:t xml:space="preserve">het delen </w:t>
      </w:r>
      <w:r>
        <w:t>van kennis en het samen oefenen van nieuwe vaardigheden ook ontmoeting en verbinding</w:t>
      </w:r>
      <w:r w:rsidR="005A4FE3">
        <w:t xml:space="preserve"> met de </w:t>
      </w:r>
      <w:r>
        <w:t>ouders centraal staan</w:t>
      </w:r>
      <w:r w:rsidR="007E46F1">
        <w:t xml:space="preserve">. </w:t>
      </w:r>
    </w:p>
    <w:p w14:paraId="544B51BE" w14:textId="6A53CBCF" w:rsidR="003418F1" w:rsidRDefault="00164699" w:rsidP="00164699">
      <w:pPr>
        <w:rPr>
          <w:i/>
          <w:iCs/>
          <w:lang w:val="nl-NL"/>
        </w:rPr>
      </w:pPr>
      <w:r w:rsidRPr="003418F1">
        <w:rPr>
          <w:i/>
          <w:iCs/>
          <w:lang w:val="nl-NL"/>
        </w:rPr>
        <w:t>Aleide Goffin</w:t>
      </w:r>
      <w:r w:rsidR="000D5294" w:rsidRPr="003418F1">
        <w:rPr>
          <w:i/>
          <w:iCs/>
          <w:lang w:val="nl-NL"/>
        </w:rPr>
        <w:t xml:space="preserve"> is </w:t>
      </w:r>
      <w:r w:rsidRPr="003418F1">
        <w:rPr>
          <w:i/>
          <w:iCs/>
          <w:lang w:val="nl-NL"/>
        </w:rPr>
        <w:t>kinder- en jeugdpsychiater</w:t>
      </w:r>
      <w:r w:rsidR="000D5294" w:rsidRPr="003418F1">
        <w:rPr>
          <w:i/>
          <w:iCs/>
          <w:lang w:val="nl-NL"/>
        </w:rPr>
        <w:t xml:space="preserve">,  systeemtherapeut en </w:t>
      </w:r>
      <w:r w:rsidRPr="003418F1">
        <w:rPr>
          <w:i/>
          <w:iCs/>
          <w:lang w:val="nl-NL"/>
        </w:rPr>
        <w:t>EMDR practitionar kinderen en adolescenten</w:t>
      </w:r>
      <w:r w:rsidR="003C56EE">
        <w:rPr>
          <w:i/>
          <w:iCs/>
          <w:lang w:val="nl-NL"/>
        </w:rPr>
        <w:t xml:space="preserve">, </w:t>
      </w:r>
      <w:r w:rsidR="000D5294" w:rsidRPr="003418F1">
        <w:rPr>
          <w:i/>
          <w:iCs/>
          <w:lang w:val="nl-NL"/>
        </w:rPr>
        <w:t xml:space="preserve">werkzaam in </w:t>
      </w:r>
      <w:r w:rsidR="00732589" w:rsidRPr="003418F1">
        <w:rPr>
          <w:i/>
          <w:iCs/>
          <w:lang w:val="nl-NL"/>
        </w:rPr>
        <w:t xml:space="preserve">privépraktijk ’t Keerpunt te Sint Katelijne Waver en </w:t>
      </w:r>
      <w:r w:rsidR="003A6C12" w:rsidRPr="003418F1">
        <w:rPr>
          <w:i/>
          <w:iCs/>
          <w:lang w:val="nl-NL"/>
        </w:rPr>
        <w:t xml:space="preserve">in OLO-Rotonde vzw. </w:t>
      </w:r>
      <w:r w:rsidRPr="003418F1">
        <w:rPr>
          <w:i/>
          <w:iCs/>
          <w:lang w:val="nl-NL"/>
        </w:rPr>
        <w:t xml:space="preserve"> </w:t>
      </w:r>
    </w:p>
    <w:p w14:paraId="2EE46BA2" w14:textId="56DFF644" w:rsidR="000D7024" w:rsidRPr="000D7024" w:rsidRDefault="000D7024" w:rsidP="000D7024">
      <w:pPr>
        <w:spacing w:line="259" w:lineRule="auto"/>
        <w:rPr>
          <w:lang w:val="nl-NL"/>
        </w:rPr>
      </w:pPr>
      <w:r w:rsidRPr="000D7024">
        <w:rPr>
          <w:i/>
          <w:iCs/>
          <w:lang w:val="nl-NL"/>
        </w:rPr>
        <w:t>Liesbet Depoortere is klinisch psycholoog Kind, Jeugdige en Gezin, trauma- en EMDR-therapeut i.o. werkzaam in privépraktijk ’t Keerpunt en</w:t>
      </w:r>
      <w:r w:rsidRPr="000D7024">
        <w:rPr>
          <w:lang w:val="nl-NL"/>
        </w:rPr>
        <w:t xml:space="preserve"> </w:t>
      </w:r>
      <w:r w:rsidRPr="000D7024">
        <w:rPr>
          <w:i/>
          <w:iCs/>
          <w:lang w:val="nl-NL"/>
        </w:rPr>
        <w:t>in BUSO de Ark te Antwerpen</w:t>
      </w:r>
      <w:r w:rsidR="007B2BF7">
        <w:rPr>
          <w:i/>
          <w:iCs/>
          <w:lang w:val="nl-NL"/>
        </w:rPr>
        <w:t>.</w:t>
      </w:r>
    </w:p>
    <w:p w14:paraId="4BC948BC" w14:textId="77777777" w:rsidR="00453EF7" w:rsidRPr="00164699" w:rsidRDefault="00453EF7" w:rsidP="008E59FD">
      <w:pPr>
        <w:rPr>
          <w:lang w:val="nl-NL"/>
        </w:rPr>
      </w:pPr>
    </w:p>
    <w:p w14:paraId="5091EB55" w14:textId="77777777" w:rsidR="006921CC" w:rsidRDefault="006921CC" w:rsidP="008E59FD"/>
    <w:p w14:paraId="10839422" w14:textId="77777777" w:rsidR="006921CC" w:rsidRDefault="006921CC" w:rsidP="008E59FD"/>
    <w:p w14:paraId="1D136149" w14:textId="77777777" w:rsidR="006921CC" w:rsidRDefault="006921CC" w:rsidP="008E59FD"/>
    <w:p w14:paraId="3C613C32" w14:textId="682EE9F6" w:rsidR="003C7C17" w:rsidRPr="003C7C17" w:rsidRDefault="003C7C17">
      <w:pPr>
        <w:rPr>
          <w:lang w:val="nl-NL"/>
        </w:rPr>
      </w:pPr>
    </w:p>
    <w:sectPr w:rsidR="003C7C17" w:rsidRPr="003C7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C17"/>
    <w:rsid w:val="00012425"/>
    <w:rsid w:val="000277D8"/>
    <w:rsid w:val="0003690A"/>
    <w:rsid w:val="00047C6A"/>
    <w:rsid w:val="00050D6C"/>
    <w:rsid w:val="00053232"/>
    <w:rsid w:val="00067D63"/>
    <w:rsid w:val="00073831"/>
    <w:rsid w:val="00084B13"/>
    <w:rsid w:val="00097009"/>
    <w:rsid w:val="000C0EC6"/>
    <w:rsid w:val="000D5294"/>
    <w:rsid w:val="000D7024"/>
    <w:rsid w:val="00106C53"/>
    <w:rsid w:val="001234D6"/>
    <w:rsid w:val="001330D8"/>
    <w:rsid w:val="00155A8E"/>
    <w:rsid w:val="00164699"/>
    <w:rsid w:val="001B3245"/>
    <w:rsid w:val="001D14F5"/>
    <w:rsid w:val="001D531C"/>
    <w:rsid w:val="001F77B7"/>
    <w:rsid w:val="002549AE"/>
    <w:rsid w:val="00270DFD"/>
    <w:rsid w:val="002775A8"/>
    <w:rsid w:val="00281BD9"/>
    <w:rsid w:val="002B2CF3"/>
    <w:rsid w:val="002B6E81"/>
    <w:rsid w:val="002C4653"/>
    <w:rsid w:val="00307B3A"/>
    <w:rsid w:val="003418F1"/>
    <w:rsid w:val="00394488"/>
    <w:rsid w:val="003A6C12"/>
    <w:rsid w:val="003A7738"/>
    <w:rsid w:val="003C56EE"/>
    <w:rsid w:val="003C6D86"/>
    <w:rsid w:val="003C7C17"/>
    <w:rsid w:val="003D2DC7"/>
    <w:rsid w:val="003D595E"/>
    <w:rsid w:val="00410EBB"/>
    <w:rsid w:val="004423F3"/>
    <w:rsid w:val="00453EF7"/>
    <w:rsid w:val="00455C9C"/>
    <w:rsid w:val="00483D90"/>
    <w:rsid w:val="00485E90"/>
    <w:rsid w:val="0049260B"/>
    <w:rsid w:val="004A3750"/>
    <w:rsid w:val="004A49DB"/>
    <w:rsid w:val="004B072C"/>
    <w:rsid w:val="004E1021"/>
    <w:rsid w:val="00510266"/>
    <w:rsid w:val="00512165"/>
    <w:rsid w:val="005357D5"/>
    <w:rsid w:val="00553193"/>
    <w:rsid w:val="00570C23"/>
    <w:rsid w:val="00591662"/>
    <w:rsid w:val="00596C4C"/>
    <w:rsid w:val="005A390A"/>
    <w:rsid w:val="005A4FE3"/>
    <w:rsid w:val="005B4A10"/>
    <w:rsid w:val="005D2E8B"/>
    <w:rsid w:val="0060297F"/>
    <w:rsid w:val="00621833"/>
    <w:rsid w:val="0064646E"/>
    <w:rsid w:val="00653B3E"/>
    <w:rsid w:val="0067188E"/>
    <w:rsid w:val="00684F0E"/>
    <w:rsid w:val="006921CC"/>
    <w:rsid w:val="006D35FD"/>
    <w:rsid w:val="006F2BF0"/>
    <w:rsid w:val="006F49FC"/>
    <w:rsid w:val="00702204"/>
    <w:rsid w:val="0071743B"/>
    <w:rsid w:val="007253A6"/>
    <w:rsid w:val="00727A1F"/>
    <w:rsid w:val="0073159A"/>
    <w:rsid w:val="00732589"/>
    <w:rsid w:val="00734C88"/>
    <w:rsid w:val="007634E0"/>
    <w:rsid w:val="0076518A"/>
    <w:rsid w:val="007B2BF7"/>
    <w:rsid w:val="007E46F1"/>
    <w:rsid w:val="007F5AE2"/>
    <w:rsid w:val="00842BD7"/>
    <w:rsid w:val="00847B5C"/>
    <w:rsid w:val="0085516B"/>
    <w:rsid w:val="00855DA3"/>
    <w:rsid w:val="00856482"/>
    <w:rsid w:val="008B07CD"/>
    <w:rsid w:val="008C1616"/>
    <w:rsid w:val="008C637F"/>
    <w:rsid w:val="008E59FD"/>
    <w:rsid w:val="00972D10"/>
    <w:rsid w:val="009B6B1F"/>
    <w:rsid w:val="009F1009"/>
    <w:rsid w:val="00A10B54"/>
    <w:rsid w:val="00A23EF4"/>
    <w:rsid w:val="00A7466F"/>
    <w:rsid w:val="00A86BA0"/>
    <w:rsid w:val="00A92CB8"/>
    <w:rsid w:val="00AB1304"/>
    <w:rsid w:val="00AB6EB4"/>
    <w:rsid w:val="00AD4B98"/>
    <w:rsid w:val="00AD7051"/>
    <w:rsid w:val="00AD7A36"/>
    <w:rsid w:val="00AE079E"/>
    <w:rsid w:val="00AE557B"/>
    <w:rsid w:val="00AE68F2"/>
    <w:rsid w:val="00B03C16"/>
    <w:rsid w:val="00B232CC"/>
    <w:rsid w:val="00B51A35"/>
    <w:rsid w:val="00B74DD7"/>
    <w:rsid w:val="00BA7851"/>
    <w:rsid w:val="00BE623C"/>
    <w:rsid w:val="00C04674"/>
    <w:rsid w:val="00C055E1"/>
    <w:rsid w:val="00C654DB"/>
    <w:rsid w:val="00C801C4"/>
    <w:rsid w:val="00CD037C"/>
    <w:rsid w:val="00D04C48"/>
    <w:rsid w:val="00D14D9A"/>
    <w:rsid w:val="00D35BB6"/>
    <w:rsid w:val="00D35FF8"/>
    <w:rsid w:val="00D47C42"/>
    <w:rsid w:val="00D57B81"/>
    <w:rsid w:val="00D77657"/>
    <w:rsid w:val="00D81D81"/>
    <w:rsid w:val="00D95087"/>
    <w:rsid w:val="00DA2B8A"/>
    <w:rsid w:val="00E37FF1"/>
    <w:rsid w:val="00E74BE2"/>
    <w:rsid w:val="00EC1E87"/>
    <w:rsid w:val="00EC3FEB"/>
    <w:rsid w:val="00ED2173"/>
    <w:rsid w:val="00EE078D"/>
    <w:rsid w:val="00F14729"/>
    <w:rsid w:val="00F228C0"/>
    <w:rsid w:val="00F37350"/>
    <w:rsid w:val="00F65467"/>
    <w:rsid w:val="00F92122"/>
    <w:rsid w:val="00FA79E5"/>
    <w:rsid w:val="00FB240E"/>
    <w:rsid w:val="00FB7AE5"/>
    <w:rsid w:val="00FE4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A1AA6"/>
  <w15:chartTrackingRefBased/>
  <w15:docId w15:val="{B8362B5D-659D-4F2B-9877-FCAA5B5E4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C7C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C7C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C7C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C7C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C7C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C7C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C7C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C7C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C7C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C7C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C7C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C7C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C7C17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C7C17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C7C17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C7C17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C7C17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C7C1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C7C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C7C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C7C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C7C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C7C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C7C17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C7C17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C7C17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C7C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C7C17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C7C17"/>
    <w:rPr>
      <w:b/>
      <w:bCs/>
      <w:smallCaps/>
      <w:color w:val="0F4761" w:themeColor="accent1" w:themeShade="BF"/>
      <w:spacing w:val="5"/>
    </w:rPr>
  </w:style>
  <w:style w:type="paragraph" w:styleId="Normaalweb">
    <w:name w:val="Normal (Web)"/>
    <w:basedOn w:val="Standaard"/>
    <w:uiPriority w:val="99"/>
    <w:semiHidden/>
    <w:unhideWhenUsed/>
    <w:rsid w:val="003C7C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nl-BE"/>
      <w14:ligatures w14:val="none"/>
    </w:rPr>
  </w:style>
  <w:style w:type="character" w:styleId="Hyperlink">
    <w:name w:val="Hyperlink"/>
    <w:basedOn w:val="Standaardalinea-lettertype"/>
    <w:uiPriority w:val="99"/>
    <w:unhideWhenUsed/>
    <w:rsid w:val="006921CC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921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54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12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6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Aleide Goffin</dc:creator>
  <cp:keywords/>
  <dc:description/>
  <cp:lastModifiedBy>Aleide Goffin</cp:lastModifiedBy>
  <cp:revision>139</cp:revision>
  <dcterms:created xsi:type="dcterms:W3CDTF">2025-03-23T18:44:00Z</dcterms:created>
  <dcterms:modified xsi:type="dcterms:W3CDTF">2025-03-27T09:50:00Z</dcterms:modified>
</cp:coreProperties>
</file>